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73" w:rsidRDefault="0025784A" w:rsidP="002578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57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затверджених </w:t>
      </w:r>
      <w:r w:rsidRPr="003A5F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сертифікатни</w:t>
      </w:r>
      <w:r w:rsidR="003A5F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х</w:t>
      </w:r>
      <w:r w:rsidRPr="003A5F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програм</w:t>
      </w:r>
    </w:p>
    <w:p w:rsidR="003A5F73" w:rsidRDefault="0025784A" w:rsidP="002578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F7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короткострокових курсів підвищення кваліфікації</w:t>
      </w:r>
    </w:p>
    <w:p w:rsidR="00C053C7" w:rsidRDefault="0025784A" w:rsidP="002578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3A5F73">
        <w:rPr>
          <w:rFonts w:ascii="Times New Roman" w:hAnsi="Times New Roman" w:cs="Times New Roman"/>
          <w:b/>
          <w:sz w:val="28"/>
          <w:szCs w:val="28"/>
          <w:lang w:val="uk-UA"/>
        </w:rPr>
        <w:t>Національному університеті</w:t>
      </w:r>
      <w:r w:rsidRPr="00257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«Чернігівська політехніка»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1556"/>
        <w:gridCol w:w="3470"/>
        <w:gridCol w:w="1561"/>
        <w:gridCol w:w="2108"/>
      </w:tblGrid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56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Засідання Вченої ради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(дата, протокол)</w:t>
            </w: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сертифікатної програми (СП)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Обсяг СП в годинах та кредитах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Відповідальна кафедра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6" w:type="dxa"/>
            <w:vMerge w:val="restart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03.07.2023, протокол №</w:t>
            </w:r>
            <w:r w:rsidR="00F30C70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Відкриття туристичного бізнесу в Україні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туризму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Англійська мова для бізнесу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іноземної філології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Англійська мова для військовослужбовців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Англійська мова для презентацій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Англійська мова для держслужбовців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Лідерство та ефективна командна робота в епоху </w:t>
            </w: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цифровізації</w:t>
            </w:r>
            <w:proofErr w:type="spellEnd"/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персоналом та бізнес-технологій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Тренінг-курс «Управління бізнесом: сучасні тренди і моделі»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Формування антикорупційної свідомості посадових осіб та управлінців різних профілів в контексті національної безпеки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управління та менеджменту організацій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Електронне урядування та електронна демократія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менеджменту та державної служби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Удосконалення діяльності спостережних комісій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кримінального права та правосуддя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Я-громада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правоохоронної діяльності та </w:t>
            </w:r>
            <w:proofErr w:type="spellStart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загальноправових</w:t>
            </w:r>
            <w:proofErr w:type="spellEnd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Громада на варті миру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Стартап: від ідеї до презентації інвестору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Практика Європейського суду з прав людини у спорах про цивільні права та обов’язки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публічного та приватного права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Функціональний тренінг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фізичної реабілітації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Силовий фітнес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Соціальне підприємництво та інновації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маркетингу, </w:t>
            </w:r>
            <w:proofErr w:type="spellStart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PRтехнологій</w:t>
            </w:r>
            <w:proofErr w:type="spellEnd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логістики та кафедра соціальної роботи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Скриптові мови програмування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інформаційних технологій та програмної інженерії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Базові основи інтелектуального аналізу інженерії даних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Менеджмент ІТ </w:t>
            </w: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Діагностика та ремонт сучасних електронних систем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електроніки, автоматики, робототехніки та </w:t>
            </w:r>
            <w:proofErr w:type="spellStart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мехатроніки</w:t>
            </w:r>
            <w:proofErr w:type="spellEnd"/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Кібербезпека</w:t>
            </w:r>
            <w:proofErr w:type="spellEnd"/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кібербезпеки</w:t>
            </w:r>
            <w:proofErr w:type="spellEnd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таматематичного</w:t>
            </w:r>
            <w:proofErr w:type="spellEnd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Кібербезпека</w:t>
            </w:r>
            <w:proofErr w:type="spellEnd"/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Теоретична підготовка та надбання базових навичок роботи на токарних верстатах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технологій машинобудування та деревообробки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Ведення бухгалтерського обліку у військових частинах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економіки, обліку і оподаткування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Бізнес-презентації: мистецтво ефективної комунікації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банківської справи та страхування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Фінансове шахрайство і особиста інформаційна безпека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Організація бізнесу: від ідеї до </w:t>
            </w: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бізнесмоделі</w:t>
            </w:r>
            <w:proofErr w:type="spellEnd"/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фінансів, банківської справи та страхування та </w:t>
            </w: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кафедра маркетингу, </w:t>
            </w:r>
            <w:proofErr w:type="spellStart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PRтехнологій</w:t>
            </w:r>
            <w:proofErr w:type="spellEnd"/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логістики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29.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Поведінкова економіка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психології і креативних індустрій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Be</w:t>
            </w:r>
            <w:proofErr w:type="spellEnd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creative</w:t>
            </w:r>
            <w:proofErr w:type="spellEnd"/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Психологія інформаційної безпеки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Соціально-психологічні стратегії розвитку стійкості та згуртованості в командах, організаціях, громадах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Сучасні аспекти вирощування зернових і зернобобових культур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Merge w:val="restart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аграрних технологій та лісового господарства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Технології вирощування швидкоростучих господарства лісових порід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кредитів ЄКТС</w:t>
            </w:r>
          </w:p>
        </w:tc>
        <w:tc>
          <w:tcPr>
            <w:tcW w:w="2108" w:type="dxa"/>
            <w:vMerge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948" w:rsidRPr="00F30C70" w:rsidTr="00CD1861">
        <w:trPr>
          <w:jc w:val="center"/>
        </w:trPr>
        <w:tc>
          <w:tcPr>
            <w:tcW w:w="566" w:type="dxa"/>
            <w:vAlign w:val="center"/>
          </w:tcPr>
          <w:p w:rsidR="00505948" w:rsidRPr="00F30C70" w:rsidRDefault="00505948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35.</w:t>
            </w:r>
          </w:p>
        </w:tc>
        <w:tc>
          <w:tcPr>
            <w:tcW w:w="1556" w:type="dxa"/>
            <w:vAlign w:val="center"/>
          </w:tcPr>
          <w:p w:rsidR="00505948" w:rsidRDefault="003F3C56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31.08.2023,</w:t>
            </w:r>
          </w:p>
          <w:p w:rsidR="006C55DD" w:rsidRPr="00F30C70" w:rsidRDefault="003F3C56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протокол </w:t>
            </w:r>
            <w:r w:rsidR="006C55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470" w:type="dxa"/>
            <w:vAlign w:val="center"/>
          </w:tcPr>
          <w:p w:rsidR="00505948" w:rsidRPr="00505948" w:rsidRDefault="00505948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5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Українська</w:t>
            </w:r>
            <w:proofErr w:type="spellEnd"/>
            <w:r w:rsidRPr="005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мова</w:t>
            </w:r>
            <w:proofErr w:type="spellEnd"/>
            <w:r w:rsidRPr="005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</w:t>
            </w:r>
            <w:proofErr w:type="spellStart"/>
            <w:r w:rsidRPr="00505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держслужбовців</w:t>
            </w:r>
            <w:proofErr w:type="spellEnd"/>
          </w:p>
        </w:tc>
        <w:tc>
          <w:tcPr>
            <w:tcW w:w="1561" w:type="dxa"/>
            <w:vAlign w:val="center"/>
          </w:tcPr>
          <w:p w:rsidR="00505948" w:rsidRPr="00F30C70" w:rsidRDefault="00505948" w:rsidP="00505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505948" w:rsidRPr="00F30C70" w:rsidRDefault="00505948" w:rsidP="00505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505948" w:rsidRPr="00505948" w:rsidRDefault="00505948" w:rsidP="00505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94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505948">
              <w:rPr>
                <w:rFonts w:ascii="Times New Roman" w:hAnsi="Times New Roman" w:cs="Times New Roman"/>
                <w:sz w:val="24"/>
                <w:szCs w:val="24"/>
              </w:rPr>
              <w:t>філософії</w:t>
            </w:r>
            <w:proofErr w:type="spellEnd"/>
            <w:r w:rsidRPr="0050594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05948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 w:rsidRPr="00505948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505948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  <w:r w:rsidR="007B56BE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25.09.2023, протокол №</w:t>
            </w:r>
            <w:r w:rsidR="00F30C70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Євроатлантична інтеграція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іноземної філології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505948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  <w:r w:rsidR="007B56BE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6" w:type="dxa"/>
            <w:vMerge w:val="restart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30.10.2023, протокол №</w:t>
            </w:r>
            <w:r w:rsidR="00F30C70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Здійснення соціальної роботи з сім’ями/представниками вразливих груп населення, в </w:t>
            </w:r>
            <w:proofErr w:type="spellStart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т.ч</w:t>
            </w:r>
            <w:proofErr w:type="spellEnd"/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які перебувають у складних життєвих обставинах в умовах повномасштабного вторгнення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соціальної роботи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50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5059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Особливості організації бухгалтерського обліку ФОП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кредит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економіки, обліку і оподаткування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505948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="007B56BE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6" w:type="dxa"/>
            <w:vMerge w:val="restart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27.11.2023, протокол №</w:t>
            </w:r>
            <w:r w:rsidR="00270658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Штучний інтелект у фінансових установах ЄС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фінансів, банківської справи та страхування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505948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7B56BE" w:rsidRPr="00F30C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556" w:type="dxa"/>
            <w:vMerge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Програмування автоматизованих пристроїв та конструювання верстатів із числовим програмним керуванням</w:t>
            </w: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технологій машинобудування та деревообробки</w:t>
            </w: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505948" w:rsidP="00CD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  <w:r w:rsidR="007B56BE" w:rsidRPr="00F30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56" w:type="dxa"/>
            <w:vAlign w:val="center"/>
          </w:tcPr>
          <w:p w:rsidR="007B56BE" w:rsidRDefault="00BF2F13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25.03.2024</w:t>
            </w:r>
          </w:p>
          <w:p w:rsidR="00BF2F13" w:rsidRPr="00F30C70" w:rsidRDefault="00BF2F13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протокол №</w:t>
            </w:r>
            <w:r w:rsidR="004E17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3470" w:type="dxa"/>
            <w:vAlign w:val="center"/>
          </w:tcPr>
          <w:p w:rsidR="007B56BE" w:rsidRPr="00BF2F13" w:rsidRDefault="00BF2F13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Формування</w:t>
            </w:r>
            <w:proofErr w:type="spellEnd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комп’ютерної</w:t>
            </w:r>
            <w:proofErr w:type="spellEnd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грамотності</w:t>
            </w:r>
            <w:proofErr w:type="spellEnd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населення</w:t>
            </w:r>
            <w:proofErr w:type="spellEnd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Чернігівської</w:t>
            </w:r>
            <w:proofErr w:type="spellEnd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F2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561" w:type="dxa"/>
            <w:vAlign w:val="center"/>
          </w:tcPr>
          <w:p w:rsidR="00BF2F13" w:rsidRPr="00F30C70" w:rsidRDefault="00BF2F13" w:rsidP="00BF2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годин,</w:t>
            </w:r>
          </w:p>
          <w:p w:rsidR="007B56BE" w:rsidRPr="00F30C70" w:rsidRDefault="00BF2F13" w:rsidP="00BF2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C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</w:t>
            </w:r>
          </w:p>
        </w:tc>
        <w:tc>
          <w:tcPr>
            <w:tcW w:w="2108" w:type="dxa"/>
            <w:vAlign w:val="center"/>
          </w:tcPr>
          <w:p w:rsidR="007B56BE" w:rsidRPr="00F30C70" w:rsidRDefault="00BF2F13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proofErr w:type="spellStart"/>
            <w:r w:rsidRPr="00BF2F13">
              <w:rPr>
                <w:rFonts w:ascii="Times New Roman" w:hAnsi="Times New Roman" w:cs="Times New Roman"/>
                <w:sz w:val="24"/>
                <w:szCs w:val="24"/>
              </w:rPr>
              <w:t>кібербезпеки</w:t>
            </w:r>
            <w:proofErr w:type="spellEnd"/>
            <w:r w:rsidRPr="00BF2F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математичного</w:t>
            </w:r>
            <w:proofErr w:type="spellEnd"/>
            <w:r w:rsidRPr="00BF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F13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41.</w:t>
            </w:r>
          </w:p>
        </w:tc>
        <w:tc>
          <w:tcPr>
            <w:tcW w:w="155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F30C70" w:rsidTr="00CD1861">
        <w:trPr>
          <w:jc w:val="center"/>
        </w:trPr>
        <w:tc>
          <w:tcPr>
            <w:tcW w:w="56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42.</w:t>
            </w:r>
          </w:p>
        </w:tc>
        <w:tc>
          <w:tcPr>
            <w:tcW w:w="1556" w:type="dxa"/>
            <w:vAlign w:val="center"/>
          </w:tcPr>
          <w:p w:rsidR="007B56BE" w:rsidRPr="00F30C70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7B56BE" w:rsidRPr="00F30C70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6BE" w:rsidRPr="00BC61E8" w:rsidTr="00CD1861">
        <w:trPr>
          <w:jc w:val="center"/>
        </w:trPr>
        <w:tc>
          <w:tcPr>
            <w:tcW w:w="566" w:type="dxa"/>
            <w:vAlign w:val="center"/>
          </w:tcPr>
          <w:p w:rsidR="007B56BE" w:rsidRPr="002F67DB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0C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43.</w:t>
            </w:r>
          </w:p>
        </w:tc>
        <w:tc>
          <w:tcPr>
            <w:tcW w:w="1556" w:type="dxa"/>
            <w:vAlign w:val="center"/>
          </w:tcPr>
          <w:p w:rsidR="007B56BE" w:rsidRPr="005E361D" w:rsidRDefault="007B56BE" w:rsidP="00CD18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0" w:type="dxa"/>
            <w:vAlign w:val="center"/>
          </w:tcPr>
          <w:p w:rsidR="007B56BE" w:rsidRPr="009724FD" w:rsidRDefault="007B56BE" w:rsidP="00CD18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7B56BE" w:rsidRPr="006829A3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8" w:type="dxa"/>
            <w:vAlign w:val="center"/>
          </w:tcPr>
          <w:p w:rsidR="007B56BE" w:rsidRPr="00BC61E8" w:rsidRDefault="007B56BE" w:rsidP="00CD1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B56BE" w:rsidRPr="0025784A" w:rsidRDefault="007B56BE" w:rsidP="002578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B56BE" w:rsidRPr="0025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4A"/>
    <w:rsid w:val="0025784A"/>
    <w:rsid w:val="00270658"/>
    <w:rsid w:val="003A5F73"/>
    <w:rsid w:val="003F3C56"/>
    <w:rsid w:val="004E1793"/>
    <w:rsid w:val="00505948"/>
    <w:rsid w:val="00632EAA"/>
    <w:rsid w:val="006C55DD"/>
    <w:rsid w:val="007B56BE"/>
    <w:rsid w:val="00BF2F13"/>
    <w:rsid w:val="00C053C7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4AFE-E3C1-457D-BF9D-A379CFE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Петрик</dc:creator>
  <cp:keywords/>
  <dc:description/>
  <cp:lastModifiedBy>User</cp:lastModifiedBy>
  <cp:revision>7</cp:revision>
  <dcterms:created xsi:type="dcterms:W3CDTF">2023-12-12T12:47:00Z</dcterms:created>
  <dcterms:modified xsi:type="dcterms:W3CDTF">2024-04-11T11:29:00Z</dcterms:modified>
</cp:coreProperties>
</file>